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CD3F7" w14:textId="77777777" w:rsidR="00AE2739" w:rsidRDefault="00AE2739" w:rsidP="00AE2739">
      <w:pPr>
        <w:jc w:val="both"/>
        <w:rPr>
          <w:b/>
        </w:rPr>
      </w:pPr>
      <w:bookmarkStart w:id="0" w:name="_Hlk132898149"/>
    </w:p>
    <w:p w14:paraId="6A927728" w14:textId="5D4BD4BA" w:rsidR="00AE2739" w:rsidRDefault="00AE2739" w:rsidP="00AE2739">
      <w:pPr>
        <w:jc w:val="both"/>
      </w:pPr>
      <w:r>
        <w:rPr>
          <w:b/>
        </w:rPr>
        <w:t>Appendix 1: Quotation template</w:t>
      </w:r>
    </w:p>
    <w:tbl>
      <w:tblPr>
        <w:tblW w:w="8540" w:type="dxa"/>
        <w:tblInd w:w="35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3336"/>
        <w:gridCol w:w="961"/>
        <w:gridCol w:w="1097"/>
        <w:gridCol w:w="1036"/>
        <w:gridCol w:w="1199"/>
        <w:gridCol w:w="911"/>
      </w:tblGrid>
      <w:tr w:rsidR="00AE2739" w14:paraId="5EB277A9" w14:textId="77777777" w:rsidTr="006573D2">
        <w:trPr>
          <w:trHeight w:val="52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0FF239A9" w14:textId="77777777" w:rsidR="00AE2739" w:rsidRDefault="00AE2739" w:rsidP="006573D2">
            <w:pPr>
              <w:spacing w:after="0"/>
              <w:jc w:val="center"/>
            </w:pPr>
            <w:bookmarkStart w:id="1" w:name="OLE_LINK1"/>
            <w:bookmarkEnd w:id="0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Budget headings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A9AD319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Unit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A14399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Number of units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5AAEC12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Unit cost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2F3DD0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Total cost in €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excludingtax</w:t>
            </w:r>
            <w:proofErr w:type="spellEnd"/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63409C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Cost in €, including tax (*)</w:t>
            </w:r>
          </w:p>
        </w:tc>
      </w:tr>
      <w:tr w:rsidR="00AE2739" w14:paraId="0CB2BCE3" w14:textId="77777777" w:rsidTr="006573D2">
        <w:trPr>
          <w:trHeight w:val="315"/>
        </w:trPr>
        <w:tc>
          <w:tcPr>
            <w:tcW w:w="8539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40" w:type="dxa"/>
            </w:tcMar>
            <w:vAlign w:val="center"/>
          </w:tcPr>
          <w:p w14:paraId="7FA58A2C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Organisation of 7 events, average duration 2 days, average 15 participants</w:t>
            </w:r>
          </w:p>
        </w:tc>
      </w:tr>
      <w:tr w:rsidR="00AE2739" w14:paraId="5D5754BA" w14:textId="77777777" w:rsidTr="006573D2">
        <w:trPr>
          <w:trHeight w:val="1290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</w:tcPr>
          <w:p w14:paraId="40051087" w14:textId="77777777" w:rsidR="00AE2739" w:rsidRDefault="00AE2739" w:rsidP="006573D2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1. Rental of a conference room equipped with </w:t>
            </w:r>
            <w:bookmarkStart w:id="2" w:name="__DdeLink__33946_3064386192"/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data-show</w:t>
            </w:r>
            <w:bookmarkEnd w:id="2"/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, paper board, chairs, tables, internet connection and video-conferencing material, 20 people capacity on average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D57F080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Day 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B20FBA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712395F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2FD371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2CF7F67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E2739" w14:paraId="28377A9D" w14:textId="77777777" w:rsidTr="006573D2">
        <w:trPr>
          <w:trHeight w:val="52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A5A5A41" w14:textId="77777777" w:rsidR="00AE2739" w:rsidRDefault="00AE2739" w:rsidP="006573D2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2. English/Arabic or French/Arabic translation of documents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7456506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Flat rate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C41894C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93CF4AA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82DF3E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1BB4449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E2739" w14:paraId="0E0D002B" w14:textId="77777777" w:rsidTr="006573D2">
        <w:trPr>
          <w:trHeight w:val="52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367A78F" w14:textId="77777777" w:rsidR="00AE2739" w:rsidRDefault="00AE2739" w:rsidP="006573D2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3. Supplies and printing fees (notepads, paper, pens, printing and photocopies)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A940093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Flat rate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AE6E955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7924B3B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25CD8BE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F3E7B6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E2739" w14:paraId="745BB356" w14:textId="77777777" w:rsidTr="006573D2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3CC3D4D" w14:textId="77777777" w:rsidR="00AE2739" w:rsidRDefault="00AE2739" w:rsidP="006573D2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4. Coffee break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D5877FB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Nb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FFBD2F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435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F09AE94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7B635E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59FF3E0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E2739" w14:paraId="50E7010A" w14:textId="77777777" w:rsidTr="006573D2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7CFBD7B6" w14:textId="77777777" w:rsidR="00AE2739" w:rsidRDefault="00AE2739" w:rsidP="006573D2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5. Full lunch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48F497E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Nb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0341A9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335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FFAD6E5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512FB9D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44B8982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E2739" w14:paraId="0F435D61" w14:textId="77777777" w:rsidTr="006573D2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491FBB0B" w14:textId="77777777" w:rsidR="00AE2739" w:rsidRPr="00124740" w:rsidRDefault="00AE2739" w:rsidP="006573D2">
            <w:pPr>
              <w:spacing w:after="0"/>
              <w:rPr>
                <w:highlight w:val="yellow"/>
              </w:rPr>
            </w:pPr>
            <w:r w:rsidRPr="00AD6200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6. Car rental (4 seats)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15769BD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Day 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1806235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447055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D964812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579030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E2739" w14:paraId="1BD87D28" w14:textId="77777777" w:rsidTr="006573D2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266200D8" w14:textId="77777777" w:rsidR="00AE2739" w:rsidRPr="00124740" w:rsidRDefault="00AE2739" w:rsidP="006573D2">
            <w:pPr>
              <w:spacing w:after="0"/>
              <w:rPr>
                <w:highlight w:val="yellow"/>
              </w:rPr>
            </w:pPr>
            <w:r w:rsidRPr="00AD6200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7. Bus rental </w:t>
            </w: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(2 field visit</w:t>
            </w:r>
            <w:r w:rsidRPr="00AD6200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- </w:t>
            </w: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5</w:t>
            </w:r>
            <w:r w:rsidRPr="00AD6200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0 seats</w:t>
            </w: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/ 1 field visit 30 seats</w:t>
            </w:r>
            <w:r w:rsidRPr="00AD6200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8C73790" w14:textId="77777777" w:rsidR="00AE2739" w:rsidRDefault="00AE2739" w:rsidP="006573D2">
            <w:pPr>
              <w:spacing w:after="0"/>
              <w:jc w:val="center"/>
            </w:pPr>
            <w:r w:rsidRPr="00DD6554"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Nb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DAB41AA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02F2FF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230EB1D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9B8A681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E2739" w14:paraId="618C01B5" w14:textId="77777777" w:rsidTr="006573D2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B461649" w14:textId="77777777" w:rsidR="00AE2739" w:rsidRPr="008C61AF" w:rsidRDefault="00AE2739" w:rsidP="006573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8 Organisation of a market event for 100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pers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 (rental stand, little packaging, transportation of products, advertising and promotion in local medias, lunch and coffee break…)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AD1D58C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Flat rate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EFA2C55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E8395DD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9192915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549F6C0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AE2739" w14:paraId="288BBA91" w14:textId="77777777" w:rsidTr="006573D2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532A746A" w14:textId="77777777" w:rsidR="00AE2739" w:rsidRDefault="00AE2739" w:rsidP="006573D2">
            <w:pPr>
              <w:spacing w:after="0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9. Miscellaneous (participant parking fees, etc.)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C0E36C" w14:textId="77777777" w:rsidR="00AE2739" w:rsidRDefault="00AE2739" w:rsidP="006573D2">
            <w:pPr>
              <w:spacing w:after="0"/>
              <w:jc w:val="center"/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 xml:space="preserve">Day 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68E162B3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29945D46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BCAFDA7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571C47C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E2739" w14:paraId="3396CAE2" w14:textId="77777777" w:rsidTr="006573D2">
        <w:trPr>
          <w:trHeight w:val="315"/>
        </w:trPr>
        <w:tc>
          <w:tcPr>
            <w:tcW w:w="34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40" w:type="dxa"/>
            </w:tcMar>
            <w:vAlign w:val="center"/>
          </w:tcPr>
          <w:p w14:paraId="13810759" w14:textId="77777777" w:rsidR="00AE2739" w:rsidRDefault="00AE2739" w:rsidP="006573D2">
            <w:pPr>
              <w:spacing w:after="0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TOTAL I workshops (1+2+ 3+4+5+6+7+8+9)</w:t>
            </w:r>
          </w:p>
        </w:tc>
        <w:tc>
          <w:tcPr>
            <w:tcW w:w="10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</w:tcPr>
          <w:p w14:paraId="58039D6C" w14:textId="77777777" w:rsidR="00AE2739" w:rsidRDefault="00AE2739" w:rsidP="006573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1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</w:tcPr>
          <w:p w14:paraId="1DBB2C00" w14:textId="77777777" w:rsidR="00AE2739" w:rsidRDefault="00AE2739" w:rsidP="006573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A6A6A6"/>
            <w:vAlign w:val="center"/>
          </w:tcPr>
          <w:p w14:paraId="3093C7D4" w14:textId="77777777" w:rsidR="00AE2739" w:rsidRDefault="00AE2739" w:rsidP="006573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065E2F6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FC0D421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E2739" w14:paraId="7B1AC092" w14:textId="77777777" w:rsidTr="006573D2">
        <w:trPr>
          <w:trHeight w:val="300"/>
        </w:trPr>
        <w:tc>
          <w:tcPr>
            <w:tcW w:w="6703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3AF21239" w14:textId="77777777" w:rsidR="00AE2739" w:rsidRDefault="00AE2739" w:rsidP="006573D2">
            <w:pPr>
              <w:spacing w:after="0"/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fr-FR"/>
              </w:rPr>
              <w:t>(*) exchange rate to be applied: https://www.reuters.com/markets/currencies</w:t>
            </w:r>
          </w:p>
        </w:tc>
        <w:tc>
          <w:tcPr>
            <w:tcW w:w="94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3B1F18A" w14:textId="77777777" w:rsidR="00AE2739" w:rsidRDefault="00AE2739" w:rsidP="006573D2">
            <w:pPr>
              <w:spacing w:after="0"/>
              <w:jc w:val="center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C8C3D5D" w14:textId="77777777" w:rsidR="00AE2739" w:rsidRDefault="00AE2739" w:rsidP="006573D2">
            <w:pPr>
              <w:spacing w:after="0"/>
              <w:rPr>
                <w:rFonts w:eastAsia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bookmarkEnd w:id="1"/>
    </w:tbl>
    <w:p w14:paraId="4C5A8C30" w14:textId="77777777" w:rsidR="00AE2739" w:rsidRDefault="00AE2739" w:rsidP="00AE2739"/>
    <w:p w14:paraId="7E1A3585" w14:textId="77777777" w:rsidR="00AE2739" w:rsidRDefault="00AE2739"/>
    <w:sectPr w:rsidR="00AE27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2589" w14:textId="77777777" w:rsidR="000734A7" w:rsidRDefault="000734A7" w:rsidP="00AE2739">
      <w:pPr>
        <w:spacing w:after="0"/>
      </w:pPr>
      <w:r>
        <w:separator/>
      </w:r>
    </w:p>
  </w:endnote>
  <w:endnote w:type="continuationSeparator" w:id="0">
    <w:p w14:paraId="141A5508" w14:textId="77777777" w:rsidR="000734A7" w:rsidRDefault="000734A7" w:rsidP="00AE27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BF28B" w14:textId="77777777" w:rsidR="000734A7" w:rsidRDefault="000734A7" w:rsidP="00AE2739">
      <w:pPr>
        <w:spacing w:after="0"/>
      </w:pPr>
      <w:r>
        <w:separator/>
      </w:r>
    </w:p>
  </w:footnote>
  <w:footnote w:type="continuationSeparator" w:id="0">
    <w:p w14:paraId="2E1796E0" w14:textId="77777777" w:rsidR="000734A7" w:rsidRDefault="000734A7" w:rsidP="00AE27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708E4" w14:textId="77777777" w:rsidR="00AE2739" w:rsidRDefault="00AE2739" w:rsidP="00AE2739">
    <w:pPr>
      <w:rPr>
        <w:b/>
      </w:rPr>
    </w:pPr>
    <w:r>
      <w:rPr>
        <w:noProof/>
        <w:lang w:val="fr-FR" w:eastAsia="fr-FR"/>
      </w:rPr>
      <w:drawing>
        <wp:inline distT="0" distB="0" distL="0" distR="0" wp14:anchorId="747CD463" wp14:editId="73ECD7B1">
          <wp:extent cx="1853565" cy="41465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414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noProof/>
        <w:lang w:val="fr-FR" w:eastAsia="fr-FR"/>
      </w:rPr>
      <w:drawing>
        <wp:inline distT="0" distB="0" distL="0" distR="0" wp14:anchorId="601B99B5" wp14:editId="1DE4B110">
          <wp:extent cx="585470" cy="579120"/>
          <wp:effectExtent l="0" t="0" r="0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BBD0AF" w14:textId="77777777" w:rsidR="00AE2739" w:rsidRDefault="00AE2739" w:rsidP="00AE2739">
    <w:pPr>
      <w:spacing w:after="0"/>
      <w:jc w:val="center"/>
    </w:pPr>
    <w:r>
      <w:rPr>
        <w:b/>
        <w:sz w:val="20"/>
        <w:szCs w:val="20"/>
      </w:rPr>
      <w:t xml:space="preserve">Project FFEM – </w:t>
    </w:r>
    <w:proofErr w:type="spellStart"/>
    <w:r>
      <w:rPr>
        <w:b/>
        <w:sz w:val="20"/>
        <w:szCs w:val="20"/>
      </w:rPr>
      <w:t>SupMed</w:t>
    </w:r>
    <w:proofErr w:type="spellEnd"/>
    <w:r>
      <w:rPr>
        <w:b/>
        <w:sz w:val="20"/>
        <w:szCs w:val="20"/>
      </w:rPr>
      <w:t xml:space="preserve"> – Project N° CZZ 2476.01G</w:t>
    </w:r>
  </w:p>
  <w:p w14:paraId="2941BC24" w14:textId="77777777" w:rsidR="00AE2739" w:rsidRDefault="00AE2739" w:rsidP="00AE2739">
    <w:pPr>
      <w:spacing w:after="0"/>
      <w:jc w:val="center"/>
    </w:pPr>
    <w:r>
      <w:rPr>
        <w:sz w:val="20"/>
        <w:szCs w:val="20"/>
      </w:rPr>
      <w:t>Collective and contextualized strategies to promote resilient and sustainable agricultural production in rural Mediterranean areas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39"/>
    <w:rsid w:val="000734A7"/>
    <w:rsid w:val="00AE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A56E"/>
  <w15:chartTrackingRefBased/>
  <w15:docId w15:val="{F66B2C3D-EF97-489B-90A9-C753467C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739"/>
    <w:pPr>
      <w:spacing w:after="120" w:line="240" w:lineRule="auto"/>
    </w:pPr>
    <w:rPr>
      <w:rFonts w:ascii="Times New Roman" w:hAnsi="Times New Roman" w:cs="Times New Roman"/>
      <w:color w:val="00000A"/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E273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AE2739"/>
    <w:rPr>
      <w:rFonts w:ascii="Times New Roman" w:hAnsi="Times New Roman" w:cs="Times New Roman"/>
      <w:color w:val="00000A"/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AE273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E2739"/>
    <w:rPr>
      <w:rFonts w:ascii="Times New Roman" w:hAnsi="Times New Roman" w:cs="Times New Roman"/>
      <w:color w:val="00000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9682-74F7-4EB8-91F1-4A0264CE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cobacho</dc:creator>
  <cp:keywords/>
  <dc:description/>
  <cp:lastModifiedBy>cobacho</cp:lastModifiedBy>
  <cp:revision>1</cp:revision>
  <dcterms:created xsi:type="dcterms:W3CDTF">2023-09-04T09:17:00Z</dcterms:created>
  <dcterms:modified xsi:type="dcterms:W3CDTF">2023-09-04T09:19:00Z</dcterms:modified>
</cp:coreProperties>
</file>