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EE" w:rsidRPr="00505D97" w:rsidRDefault="007A76A1" w:rsidP="008E5BEE">
      <w:pPr>
        <w:pStyle w:val="En-tte"/>
        <w:rPr>
          <w:rFonts w:ascii="Times New Roman" w:hAnsi="Times New Roman" w:cs="Times New Roman"/>
          <w:lang w:val="en-US"/>
        </w:rPr>
      </w:pPr>
      <w:r w:rsidRPr="00505D9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70B93DB0" wp14:editId="0D808519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5514975" cy="11239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EE" w:rsidRPr="00505D97">
        <w:rPr>
          <w:rFonts w:ascii="Times New Roman" w:hAnsi="Times New Roman" w:cs="Times New Roman"/>
          <w:lang w:val="en-US"/>
        </w:rPr>
        <w:t xml:space="preserve">     </w:t>
      </w:r>
      <w:r w:rsidR="008E5BEE" w:rsidRPr="00505D97">
        <w:rPr>
          <w:rFonts w:ascii="Times New Roman" w:hAnsi="Times New Roman" w:cs="Times New Roman"/>
          <w:noProof/>
          <w:lang w:val="en-US" w:eastAsia="fr-FR"/>
        </w:rPr>
        <w:t xml:space="preserve"> </w:t>
      </w:r>
    </w:p>
    <w:p w:rsidR="008E5BEE" w:rsidRPr="003476C4" w:rsidRDefault="008E5BEE" w:rsidP="00444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6C4">
        <w:rPr>
          <w:rFonts w:ascii="Times New Roman" w:hAnsi="Times New Roman" w:cs="Times New Roman"/>
          <w:b/>
        </w:rPr>
        <w:t xml:space="preserve">Training Session </w:t>
      </w:r>
      <w:r w:rsidR="003476C4" w:rsidRPr="003476C4">
        <w:rPr>
          <w:rFonts w:ascii="Times New Roman" w:hAnsi="Times New Roman" w:cs="Times New Roman"/>
          <w:b/>
        </w:rPr>
        <w:t>“The importance of bio-economic modelling for building resilient agricultural systems”</w:t>
      </w:r>
      <w:r w:rsidR="002665D6" w:rsidRPr="003476C4">
        <w:rPr>
          <w:rFonts w:ascii="Times New Roman" w:hAnsi="Times New Roman" w:cs="Times New Roman"/>
          <w:b/>
        </w:rPr>
        <w:t xml:space="preserve"> – Egypt</w:t>
      </w:r>
      <w:r w:rsidR="003476C4" w:rsidRPr="003476C4">
        <w:rPr>
          <w:rFonts w:ascii="Times New Roman" w:hAnsi="Times New Roman" w:cs="Times New Roman"/>
          <w:b/>
        </w:rPr>
        <w:t xml:space="preserve"> </w:t>
      </w:r>
      <w:proofErr w:type="spellStart"/>
      <w:r w:rsidRPr="003476C4">
        <w:rPr>
          <w:rFonts w:ascii="Times New Roman" w:hAnsi="Times New Roman" w:cs="Times New Roman"/>
          <w:b/>
        </w:rPr>
        <w:t>SupMed</w:t>
      </w:r>
      <w:proofErr w:type="spellEnd"/>
      <w:r w:rsidRPr="003476C4">
        <w:rPr>
          <w:rFonts w:ascii="Times New Roman" w:hAnsi="Times New Roman" w:cs="Times New Roman"/>
          <w:b/>
        </w:rPr>
        <w:t xml:space="preserve"> project</w:t>
      </w:r>
    </w:p>
    <w:p w:rsidR="00505D97" w:rsidRDefault="003476C4" w:rsidP="00444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6C4">
        <w:rPr>
          <w:rFonts w:ascii="Times New Roman" w:hAnsi="Times New Roman" w:cs="Times New Roman"/>
          <w:b/>
        </w:rPr>
        <w:t xml:space="preserve"> 12</w:t>
      </w:r>
      <w:r w:rsidRPr="003476C4">
        <w:rPr>
          <w:rFonts w:ascii="Times New Roman" w:hAnsi="Times New Roman" w:cs="Times New Roman"/>
          <w:b/>
          <w:vertAlign w:val="superscript"/>
        </w:rPr>
        <w:t>th</w:t>
      </w:r>
      <w:r w:rsidR="00703F0A">
        <w:rPr>
          <w:rFonts w:ascii="Times New Roman" w:hAnsi="Times New Roman" w:cs="Times New Roman"/>
          <w:b/>
        </w:rPr>
        <w:t xml:space="preserve">, </w:t>
      </w:r>
      <w:r w:rsidRPr="003476C4">
        <w:rPr>
          <w:rFonts w:ascii="Times New Roman" w:hAnsi="Times New Roman" w:cs="Times New Roman"/>
          <w:b/>
        </w:rPr>
        <w:t>13</w:t>
      </w:r>
      <w:r w:rsidRPr="003476C4">
        <w:rPr>
          <w:rFonts w:ascii="Times New Roman" w:hAnsi="Times New Roman" w:cs="Times New Roman"/>
          <w:b/>
          <w:vertAlign w:val="superscript"/>
        </w:rPr>
        <w:t>th</w:t>
      </w:r>
      <w:r w:rsidRPr="003476C4">
        <w:rPr>
          <w:rFonts w:ascii="Times New Roman" w:hAnsi="Times New Roman" w:cs="Times New Roman"/>
          <w:b/>
        </w:rPr>
        <w:t xml:space="preserve"> </w:t>
      </w:r>
      <w:r w:rsidR="00703F0A">
        <w:rPr>
          <w:rFonts w:ascii="Times New Roman" w:hAnsi="Times New Roman" w:cs="Times New Roman"/>
          <w:b/>
        </w:rPr>
        <w:t>and 14</w:t>
      </w:r>
      <w:r w:rsidR="00703F0A" w:rsidRPr="00703F0A">
        <w:rPr>
          <w:rFonts w:ascii="Times New Roman" w:hAnsi="Times New Roman" w:cs="Times New Roman"/>
          <w:b/>
          <w:vertAlign w:val="superscript"/>
        </w:rPr>
        <w:t>th</w:t>
      </w:r>
      <w:r w:rsidR="00703F0A">
        <w:rPr>
          <w:rFonts w:ascii="Times New Roman" w:hAnsi="Times New Roman" w:cs="Times New Roman"/>
          <w:b/>
        </w:rPr>
        <w:t xml:space="preserve"> </w:t>
      </w:r>
      <w:r w:rsidRPr="003476C4">
        <w:rPr>
          <w:rFonts w:ascii="Times New Roman" w:hAnsi="Times New Roman" w:cs="Times New Roman"/>
          <w:b/>
        </w:rPr>
        <w:t>of</w:t>
      </w:r>
      <w:r w:rsidR="002665D6" w:rsidRPr="003476C4">
        <w:rPr>
          <w:rFonts w:ascii="Times New Roman" w:hAnsi="Times New Roman" w:cs="Times New Roman"/>
          <w:b/>
        </w:rPr>
        <w:t xml:space="preserve"> December</w:t>
      </w:r>
      <w:r w:rsidR="008E5BEE" w:rsidRPr="003476C4">
        <w:rPr>
          <w:rFonts w:ascii="Times New Roman" w:hAnsi="Times New Roman" w:cs="Times New Roman"/>
          <w:b/>
        </w:rPr>
        <w:t>, 2021</w:t>
      </w:r>
    </w:p>
    <w:p w:rsidR="001E05E9" w:rsidRPr="003476C4" w:rsidRDefault="001E05E9" w:rsidP="00444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Aswan University, Egypte</w:t>
      </w:r>
    </w:p>
    <w:p w:rsidR="00013DC2" w:rsidRDefault="00013DC2" w:rsidP="00444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6C4">
        <w:rPr>
          <w:rFonts w:ascii="Times New Roman" w:hAnsi="Times New Roman" w:cs="Times New Roman"/>
          <w:b/>
        </w:rPr>
        <w:t>[Comp5-Resultat A5.2]</w:t>
      </w:r>
    </w:p>
    <w:p w:rsidR="00013DC2" w:rsidRPr="00505D97" w:rsidRDefault="00013DC2" w:rsidP="00444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5BEE" w:rsidRDefault="00505D97" w:rsidP="0044495B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8E5BEE" w:rsidRPr="00505D97">
        <w:rPr>
          <w:rFonts w:ascii="Times New Roman" w:hAnsi="Times New Roman" w:cs="Times New Roman"/>
          <w:b/>
        </w:rPr>
        <w:t xml:space="preserve">bjectives </w:t>
      </w:r>
    </w:p>
    <w:p w:rsidR="008A5259" w:rsidRDefault="008A5259" w:rsidP="00F7335B">
      <w:pPr>
        <w:spacing w:line="240" w:lineRule="auto"/>
        <w:jc w:val="both"/>
        <w:rPr>
          <w:rFonts w:ascii="Times New Roman" w:hAnsi="Times New Roman" w:cs="Times New Roman"/>
        </w:rPr>
      </w:pPr>
      <w:r w:rsidRPr="008A5259">
        <w:rPr>
          <w:rFonts w:ascii="Times New Roman" w:hAnsi="Times New Roman" w:cs="Times New Roman"/>
        </w:rPr>
        <w:t xml:space="preserve">The </w:t>
      </w:r>
      <w:proofErr w:type="spellStart"/>
      <w:r w:rsidRPr="008A5259">
        <w:rPr>
          <w:rFonts w:ascii="Times New Roman" w:hAnsi="Times New Roman" w:cs="Times New Roman"/>
        </w:rPr>
        <w:t>SupMed</w:t>
      </w:r>
      <w:proofErr w:type="spellEnd"/>
      <w:r w:rsidRPr="008A5259">
        <w:rPr>
          <w:rFonts w:ascii="Times New Roman" w:hAnsi="Times New Roman" w:cs="Times New Roman"/>
        </w:rPr>
        <w:t xml:space="preserve"> project aims to improve farmer’s resilience in Luxor (Egypt) and the Baalbek-</w:t>
      </w:r>
      <w:proofErr w:type="spellStart"/>
      <w:r w:rsidRPr="008A5259">
        <w:rPr>
          <w:rFonts w:ascii="Times New Roman" w:hAnsi="Times New Roman" w:cs="Times New Roman"/>
        </w:rPr>
        <w:t>Hermel</w:t>
      </w:r>
      <w:proofErr w:type="spellEnd"/>
      <w:r w:rsidRPr="008A5259">
        <w:rPr>
          <w:rFonts w:ascii="Times New Roman" w:hAnsi="Times New Roman" w:cs="Times New Roman"/>
        </w:rPr>
        <w:t xml:space="preserve"> (Lebanon) regions to climate change and market uncertainty. For this, the project will, in close interaction with local stakeholders, propose implement and evaluate agro-ecological practices and their socio-economic impacts.</w:t>
      </w:r>
    </w:p>
    <w:p w:rsidR="002665D6" w:rsidRDefault="008A5259" w:rsidP="00F733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objectives of this seminar/workshop will be threefold. Firstly, to introduce the bio-economic modeling methodology in a greater audience. Secondly, to inform about the use of bio-economic models as a powerful tool for stakeholders decision-making, by taking into account a big amount of technical, agronomic and economic data. And lastly, to train the participants in farm-level bio-economic models for decision-making in complex issues, such as tradeoffs between competing issues (economic, agronomic, and environmental) or deciding between different conservation policies.</w:t>
      </w:r>
    </w:p>
    <w:p w:rsidR="00CA2C5A" w:rsidRPr="008A5259" w:rsidRDefault="00CA2C5A" w:rsidP="00F7335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session is targeted to all academics, researchers, young researchers, and Ph.D. students of the University of Aswan.</w:t>
      </w:r>
    </w:p>
    <w:p w:rsidR="0019274C" w:rsidRPr="0019274C" w:rsidRDefault="00505D97" w:rsidP="00F7335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665D6">
        <w:rPr>
          <w:rFonts w:ascii="Times New Roman" w:hAnsi="Times New Roman" w:cs="Times New Roman"/>
          <w:b/>
        </w:rPr>
        <w:t>Program</w:t>
      </w:r>
    </w:p>
    <w:p w:rsidR="00F7335B" w:rsidRDefault="00F7335B" w:rsidP="00F733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Day1: </w:t>
      </w:r>
      <w:r w:rsidR="00703F0A" w:rsidRPr="00F7335B">
        <w:rPr>
          <w:rFonts w:ascii="Times New Roman" w:hAnsi="Times New Roman" w:cs="Times New Roman"/>
          <w:b/>
        </w:rPr>
        <w:t>12</w:t>
      </w:r>
      <w:r w:rsidR="00703F0A" w:rsidRPr="00F7335B">
        <w:rPr>
          <w:rFonts w:ascii="Times New Roman" w:hAnsi="Times New Roman" w:cs="Times New Roman"/>
          <w:b/>
          <w:vertAlign w:val="superscript"/>
        </w:rPr>
        <w:t>th</w:t>
      </w:r>
      <w:r w:rsidR="00703F0A" w:rsidRPr="00F7335B">
        <w:rPr>
          <w:rFonts w:ascii="Times New Roman" w:hAnsi="Times New Roman" w:cs="Times New Roman"/>
          <w:b/>
        </w:rPr>
        <w:t xml:space="preserve"> of December, 2021</w:t>
      </w:r>
      <w:r w:rsidR="0019274C" w:rsidRPr="00F7335B">
        <w:rPr>
          <w:rFonts w:ascii="Times New Roman" w:hAnsi="Times New Roman" w:cs="Times New Roman"/>
          <w:b/>
        </w:rPr>
        <w:t xml:space="preserve"> </w:t>
      </w:r>
    </w:p>
    <w:p w:rsidR="0019274C" w:rsidRPr="00F7335B" w:rsidRDefault="0019274C" w:rsidP="00F7335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F7335B">
        <w:rPr>
          <w:rFonts w:ascii="Times New Roman" w:hAnsi="Times New Roman" w:cs="Times New Roman"/>
          <w:i/>
          <w:iCs/>
        </w:rPr>
        <w:t xml:space="preserve">Speaker: </w:t>
      </w:r>
      <w:proofErr w:type="spellStart"/>
      <w:r w:rsidR="00F7335B">
        <w:rPr>
          <w:rFonts w:ascii="Times New Roman" w:hAnsi="Times New Roman" w:cs="Times New Roman"/>
          <w:i/>
          <w:iCs/>
        </w:rPr>
        <w:t>Dr</w:t>
      </w:r>
      <w:proofErr w:type="spellEnd"/>
      <w:r w:rsidR="00F7335B">
        <w:rPr>
          <w:rFonts w:ascii="Times New Roman" w:hAnsi="Times New Roman" w:cs="Times New Roman"/>
          <w:i/>
          <w:iCs/>
        </w:rPr>
        <w:t xml:space="preserve"> </w:t>
      </w:r>
      <w:r w:rsidRPr="00F7335B">
        <w:rPr>
          <w:rFonts w:ascii="Times New Roman" w:hAnsi="Times New Roman" w:cs="Times New Roman"/>
          <w:i/>
          <w:iCs/>
        </w:rPr>
        <w:t xml:space="preserve">Georgios KLEFTODIMOS – Online speaker: </w:t>
      </w:r>
      <w:proofErr w:type="spellStart"/>
      <w:r w:rsidR="00F7335B">
        <w:rPr>
          <w:rFonts w:ascii="Times New Roman" w:hAnsi="Times New Roman" w:cs="Times New Roman"/>
          <w:i/>
          <w:iCs/>
        </w:rPr>
        <w:t>Dr</w:t>
      </w:r>
      <w:proofErr w:type="spellEnd"/>
      <w:r w:rsidR="00F7335B">
        <w:rPr>
          <w:rFonts w:ascii="Times New Roman" w:hAnsi="Times New Roman" w:cs="Times New Roman"/>
          <w:i/>
          <w:iCs/>
        </w:rPr>
        <w:t xml:space="preserve"> </w:t>
      </w:r>
      <w:r w:rsidRPr="00F7335B">
        <w:rPr>
          <w:rFonts w:ascii="Times New Roman" w:hAnsi="Times New Roman" w:cs="Times New Roman"/>
          <w:i/>
          <w:iCs/>
        </w:rPr>
        <w:t>Mohamad EL KHANSA</w:t>
      </w:r>
    </w:p>
    <w:p w:rsidR="0019274C" w:rsidRPr="0019274C" w:rsidRDefault="0019274C" w:rsidP="00F7335B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</w:p>
    <w:p w:rsidR="0019274C" w:rsidRPr="00F7335B" w:rsidRDefault="0019274C" w:rsidP="00F7335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9h – 10h30</w:t>
      </w:r>
      <w:r w:rsidRPr="0019274C">
        <w:rPr>
          <w:rFonts w:ascii="Times New Roman" w:hAnsi="Times New Roman" w:cs="Times New Roman"/>
        </w:rPr>
        <w:t xml:space="preserve">: </w:t>
      </w:r>
      <w:r w:rsidR="00703F0A" w:rsidRPr="0019274C">
        <w:rPr>
          <w:rFonts w:ascii="Times New Roman" w:hAnsi="Times New Roman" w:cs="Times New Roman"/>
        </w:rPr>
        <w:t>Introduction to Mathematical Programming</w:t>
      </w:r>
      <w:r w:rsidRPr="0019274C">
        <w:rPr>
          <w:rFonts w:ascii="Times New Roman" w:hAnsi="Times New Roman" w:cs="Times New Roman"/>
        </w:rPr>
        <w:t>: Basic concepts, objectives, applications, and examples.</w:t>
      </w:r>
    </w:p>
    <w:p w:rsidR="0019274C" w:rsidRPr="00F7335B" w:rsidRDefault="0019274C" w:rsidP="00F7335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10h30 – 11h15</w:t>
      </w:r>
      <w:r w:rsidRPr="0019274C">
        <w:rPr>
          <w:rFonts w:ascii="Times New Roman" w:hAnsi="Times New Roman" w:cs="Times New Roman"/>
        </w:rPr>
        <w:t>: Coffee break</w:t>
      </w:r>
    </w:p>
    <w:p w:rsidR="0019274C" w:rsidRPr="00F7335B" w:rsidRDefault="0019274C" w:rsidP="00F7335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11h15 – 13h</w:t>
      </w:r>
      <w:r w:rsidRPr="0019274C">
        <w:rPr>
          <w:rFonts w:ascii="Times New Roman" w:hAnsi="Times New Roman" w:cs="Times New Roman"/>
        </w:rPr>
        <w:t>: Organization of working groups and training on Mathematical programming</w:t>
      </w:r>
    </w:p>
    <w:p w:rsidR="0019274C" w:rsidRPr="00F7335B" w:rsidRDefault="0019274C" w:rsidP="00F7335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13h – 13h30</w:t>
      </w:r>
      <w:r>
        <w:rPr>
          <w:rFonts w:ascii="Times New Roman" w:hAnsi="Times New Roman" w:cs="Times New Roman"/>
        </w:rPr>
        <w:t>: Coffee break</w:t>
      </w:r>
    </w:p>
    <w:p w:rsidR="0019274C" w:rsidRPr="0019274C" w:rsidRDefault="0019274C" w:rsidP="00F7335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13h30 – 15h</w:t>
      </w:r>
      <w:r w:rsidRPr="0019274C">
        <w:rPr>
          <w:rFonts w:ascii="Times New Roman" w:hAnsi="Times New Roman" w:cs="Times New Roman"/>
        </w:rPr>
        <w:t>: Training on working groups</w:t>
      </w:r>
    </w:p>
    <w:p w:rsidR="0019274C" w:rsidRDefault="0019274C" w:rsidP="00F7335B">
      <w:pPr>
        <w:pStyle w:val="Paragraphedeliste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F7335B" w:rsidRDefault="00F7335B" w:rsidP="00F733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Day2: </w:t>
      </w:r>
      <w:r w:rsidR="0019274C" w:rsidRPr="00F7335B">
        <w:rPr>
          <w:rFonts w:ascii="Times New Roman" w:hAnsi="Times New Roman" w:cs="Times New Roman"/>
          <w:b/>
        </w:rPr>
        <w:t>13</w:t>
      </w:r>
      <w:r w:rsidR="0019274C" w:rsidRPr="00F7335B">
        <w:rPr>
          <w:rFonts w:ascii="Times New Roman" w:hAnsi="Times New Roman" w:cs="Times New Roman"/>
          <w:b/>
          <w:vertAlign w:val="superscript"/>
        </w:rPr>
        <w:t>th</w:t>
      </w:r>
      <w:r w:rsidR="0019274C" w:rsidRPr="00F7335B">
        <w:rPr>
          <w:rFonts w:ascii="Times New Roman" w:hAnsi="Times New Roman" w:cs="Times New Roman"/>
          <w:b/>
        </w:rPr>
        <w:t xml:space="preserve"> of December, 2021 </w:t>
      </w:r>
    </w:p>
    <w:p w:rsidR="0019274C" w:rsidRPr="00F7335B" w:rsidRDefault="0019274C" w:rsidP="00F7335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F7335B">
        <w:rPr>
          <w:rFonts w:ascii="Times New Roman" w:hAnsi="Times New Roman" w:cs="Times New Roman"/>
          <w:i/>
          <w:iCs/>
        </w:rPr>
        <w:t xml:space="preserve">Speaker: </w:t>
      </w:r>
      <w:proofErr w:type="spellStart"/>
      <w:r w:rsidR="00F7335B">
        <w:rPr>
          <w:rFonts w:ascii="Times New Roman" w:hAnsi="Times New Roman" w:cs="Times New Roman"/>
          <w:i/>
          <w:iCs/>
        </w:rPr>
        <w:t>Dr</w:t>
      </w:r>
      <w:proofErr w:type="spellEnd"/>
      <w:r w:rsidR="00F7335B" w:rsidRPr="00F7335B">
        <w:rPr>
          <w:rFonts w:ascii="Times New Roman" w:hAnsi="Times New Roman" w:cs="Times New Roman"/>
          <w:i/>
          <w:iCs/>
        </w:rPr>
        <w:t xml:space="preserve"> </w:t>
      </w:r>
      <w:r w:rsidRPr="00F7335B">
        <w:rPr>
          <w:rFonts w:ascii="Times New Roman" w:hAnsi="Times New Roman" w:cs="Times New Roman"/>
          <w:i/>
          <w:iCs/>
        </w:rPr>
        <w:t xml:space="preserve">Georgios KLEFTODIMOS – Online speaker: </w:t>
      </w:r>
      <w:proofErr w:type="spellStart"/>
      <w:r w:rsidR="00F7335B">
        <w:rPr>
          <w:rFonts w:ascii="Times New Roman" w:hAnsi="Times New Roman" w:cs="Times New Roman"/>
          <w:i/>
          <w:iCs/>
        </w:rPr>
        <w:t>Dr</w:t>
      </w:r>
      <w:proofErr w:type="spellEnd"/>
      <w:r w:rsidR="00F7335B" w:rsidRPr="00F7335B">
        <w:rPr>
          <w:rFonts w:ascii="Times New Roman" w:hAnsi="Times New Roman" w:cs="Times New Roman"/>
          <w:i/>
          <w:iCs/>
        </w:rPr>
        <w:t xml:space="preserve"> </w:t>
      </w:r>
      <w:r w:rsidRPr="00F7335B">
        <w:rPr>
          <w:rFonts w:ascii="Times New Roman" w:hAnsi="Times New Roman" w:cs="Times New Roman"/>
          <w:i/>
          <w:iCs/>
        </w:rPr>
        <w:t>Mohamad EL KHANSA</w:t>
      </w:r>
    </w:p>
    <w:p w:rsidR="0019274C" w:rsidRPr="0019274C" w:rsidRDefault="0019274C" w:rsidP="00F7335B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</w:p>
    <w:p w:rsidR="0019274C" w:rsidRPr="00F7335B" w:rsidRDefault="0019274C" w:rsidP="00F7335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9h – 10h30</w:t>
      </w:r>
      <w:r w:rsidRPr="0019274C">
        <w:rPr>
          <w:rFonts w:ascii="Times New Roman" w:hAnsi="Times New Roman" w:cs="Times New Roman"/>
        </w:rPr>
        <w:t xml:space="preserve">: Introduction </w:t>
      </w:r>
      <w:r>
        <w:rPr>
          <w:rFonts w:ascii="Times New Roman" w:hAnsi="Times New Roman" w:cs="Times New Roman"/>
        </w:rPr>
        <w:t>bio-economic modeling</w:t>
      </w:r>
      <w:r w:rsidRPr="0019274C">
        <w:rPr>
          <w:rFonts w:ascii="Times New Roman" w:hAnsi="Times New Roman" w:cs="Times New Roman"/>
        </w:rPr>
        <w:t xml:space="preserve">: </w:t>
      </w:r>
      <w:r w:rsidR="0044495B">
        <w:rPr>
          <w:rFonts w:ascii="Times New Roman" w:hAnsi="Times New Roman" w:cs="Times New Roman"/>
        </w:rPr>
        <w:t>Uses, concepts, application, examples.</w:t>
      </w:r>
    </w:p>
    <w:p w:rsidR="0019274C" w:rsidRPr="00F7335B" w:rsidRDefault="0019274C" w:rsidP="00F7335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10h30 – 11h15</w:t>
      </w:r>
      <w:r w:rsidR="00F7335B">
        <w:rPr>
          <w:rFonts w:ascii="Times New Roman" w:hAnsi="Times New Roman" w:cs="Times New Roman"/>
        </w:rPr>
        <w:t>: Coffee break</w:t>
      </w:r>
    </w:p>
    <w:p w:rsidR="0019274C" w:rsidRPr="00F7335B" w:rsidRDefault="0019274C" w:rsidP="00F7335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11h15 – 13h</w:t>
      </w:r>
      <w:r w:rsidRPr="0019274C">
        <w:rPr>
          <w:rFonts w:ascii="Times New Roman" w:hAnsi="Times New Roman" w:cs="Times New Roman"/>
        </w:rPr>
        <w:t xml:space="preserve">: Organization of working groups and training on </w:t>
      </w:r>
      <w:r w:rsidR="0044495B">
        <w:rPr>
          <w:rFonts w:ascii="Times New Roman" w:hAnsi="Times New Roman" w:cs="Times New Roman"/>
        </w:rPr>
        <w:t>bio-economic modeling</w:t>
      </w:r>
    </w:p>
    <w:p w:rsidR="0019274C" w:rsidRPr="00F7335B" w:rsidRDefault="0019274C" w:rsidP="00F7335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13h – 13h30</w:t>
      </w:r>
      <w:r>
        <w:rPr>
          <w:rFonts w:ascii="Times New Roman" w:hAnsi="Times New Roman" w:cs="Times New Roman"/>
        </w:rPr>
        <w:t>: Coffee break</w:t>
      </w:r>
    </w:p>
    <w:p w:rsidR="0019274C" w:rsidRPr="0019274C" w:rsidRDefault="0019274C" w:rsidP="0044495B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13h30 – 15h</w:t>
      </w:r>
      <w:r w:rsidRPr="0019274C">
        <w:rPr>
          <w:rFonts w:ascii="Times New Roman" w:hAnsi="Times New Roman" w:cs="Times New Roman"/>
        </w:rPr>
        <w:t>: Training on working groups</w:t>
      </w:r>
    </w:p>
    <w:p w:rsidR="00F7335B" w:rsidRDefault="00F7335B" w:rsidP="00F7335B">
      <w:pPr>
        <w:pStyle w:val="Paragraphedeliste"/>
        <w:spacing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Day 3: </w:t>
      </w:r>
      <w:r w:rsidR="0044495B" w:rsidRPr="0019274C">
        <w:rPr>
          <w:rFonts w:ascii="Times New Roman" w:hAnsi="Times New Roman" w:cs="Times New Roman"/>
          <w:b/>
        </w:rPr>
        <w:t>1</w:t>
      </w:r>
      <w:r w:rsidR="00B468BD">
        <w:rPr>
          <w:rFonts w:ascii="Times New Roman" w:hAnsi="Times New Roman" w:cs="Times New Roman"/>
          <w:b/>
        </w:rPr>
        <w:t>4</w:t>
      </w:r>
      <w:r w:rsidR="0044495B" w:rsidRPr="0019274C">
        <w:rPr>
          <w:rFonts w:ascii="Times New Roman" w:hAnsi="Times New Roman" w:cs="Times New Roman"/>
          <w:b/>
          <w:vertAlign w:val="superscript"/>
        </w:rPr>
        <w:t>th</w:t>
      </w:r>
      <w:r w:rsidR="0044495B" w:rsidRPr="0019274C">
        <w:rPr>
          <w:rFonts w:ascii="Times New Roman" w:hAnsi="Times New Roman" w:cs="Times New Roman"/>
          <w:b/>
        </w:rPr>
        <w:t xml:space="preserve"> of December, 2021</w:t>
      </w:r>
    </w:p>
    <w:p w:rsidR="0044495B" w:rsidRPr="00F7335B" w:rsidRDefault="0044495B" w:rsidP="00F7335B">
      <w:pPr>
        <w:pStyle w:val="Paragraphedeliste"/>
        <w:spacing w:line="240" w:lineRule="auto"/>
        <w:ind w:left="360"/>
        <w:jc w:val="both"/>
        <w:rPr>
          <w:rFonts w:ascii="Times New Roman" w:hAnsi="Times New Roman" w:cs="Times New Roman"/>
          <w:b/>
          <w:i/>
          <w:iCs/>
        </w:rPr>
      </w:pPr>
      <w:r w:rsidRPr="00F7335B">
        <w:rPr>
          <w:rFonts w:ascii="Times New Roman" w:hAnsi="Times New Roman" w:cs="Times New Roman"/>
          <w:i/>
          <w:iCs/>
        </w:rPr>
        <w:t xml:space="preserve">Speaker: </w:t>
      </w:r>
      <w:proofErr w:type="spellStart"/>
      <w:r w:rsidR="00F7335B" w:rsidRPr="00F7335B">
        <w:rPr>
          <w:rFonts w:ascii="Times New Roman" w:hAnsi="Times New Roman" w:cs="Times New Roman"/>
          <w:i/>
          <w:iCs/>
        </w:rPr>
        <w:t>Dr</w:t>
      </w:r>
      <w:proofErr w:type="spellEnd"/>
      <w:r w:rsidR="00F7335B" w:rsidRPr="00F7335B">
        <w:rPr>
          <w:rFonts w:ascii="Times New Roman" w:hAnsi="Times New Roman" w:cs="Times New Roman"/>
          <w:i/>
          <w:iCs/>
        </w:rPr>
        <w:t xml:space="preserve"> </w:t>
      </w:r>
      <w:r w:rsidRPr="00F7335B">
        <w:rPr>
          <w:rFonts w:ascii="Times New Roman" w:hAnsi="Times New Roman" w:cs="Times New Roman"/>
          <w:i/>
          <w:iCs/>
        </w:rPr>
        <w:t xml:space="preserve">Georgios KLEFTODIMOS – Online speaker: </w:t>
      </w:r>
      <w:proofErr w:type="spellStart"/>
      <w:r w:rsidR="00F7335B" w:rsidRPr="00F7335B">
        <w:rPr>
          <w:rFonts w:ascii="Times New Roman" w:hAnsi="Times New Roman" w:cs="Times New Roman"/>
          <w:i/>
          <w:iCs/>
        </w:rPr>
        <w:t>Dr</w:t>
      </w:r>
      <w:proofErr w:type="spellEnd"/>
      <w:r w:rsidR="00F7335B" w:rsidRPr="00F7335B">
        <w:rPr>
          <w:rFonts w:ascii="Times New Roman" w:hAnsi="Times New Roman" w:cs="Times New Roman"/>
          <w:i/>
          <w:iCs/>
        </w:rPr>
        <w:t xml:space="preserve"> </w:t>
      </w:r>
      <w:r w:rsidRPr="00F7335B">
        <w:rPr>
          <w:rFonts w:ascii="Times New Roman" w:hAnsi="Times New Roman" w:cs="Times New Roman"/>
          <w:i/>
          <w:iCs/>
        </w:rPr>
        <w:t>Mohamad EL KHANSA</w:t>
      </w:r>
    </w:p>
    <w:p w:rsidR="0044495B" w:rsidRPr="0019274C" w:rsidRDefault="0044495B" w:rsidP="00F7335B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</w:p>
    <w:p w:rsidR="0044495B" w:rsidRPr="00F7335B" w:rsidRDefault="0044495B" w:rsidP="00F7335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9h – 10h30</w:t>
      </w:r>
      <w:r w:rsidRPr="0019274C">
        <w:rPr>
          <w:rFonts w:ascii="Times New Roman" w:hAnsi="Times New Roman" w:cs="Times New Roman"/>
        </w:rPr>
        <w:t xml:space="preserve">: </w:t>
      </w:r>
      <w:r w:rsidR="00B468BD">
        <w:rPr>
          <w:rFonts w:ascii="Times New Roman" w:hAnsi="Times New Roman" w:cs="Times New Roman"/>
        </w:rPr>
        <w:t xml:space="preserve">Working groups training </w:t>
      </w:r>
      <w:r w:rsidR="00B468BD" w:rsidRPr="00703F0A">
        <w:rPr>
          <w:rFonts w:ascii="Times New Roman" w:hAnsi="Times New Roman" w:cs="Times New Roman"/>
        </w:rPr>
        <w:t>results assessment and interpretation</w:t>
      </w:r>
    </w:p>
    <w:p w:rsidR="0044495B" w:rsidRPr="00F7335B" w:rsidRDefault="0044495B" w:rsidP="00F7335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10h30 – 11h15</w:t>
      </w:r>
      <w:r w:rsidRPr="0019274C">
        <w:rPr>
          <w:rFonts w:ascii="Times New Roman" w:hAnsi="Times New Roman" w:cs="Times New Roman"/>
        </w:rPr>
        <w:t>: Coffee break</w:t>
      </w:r>
    </w:p>
    <w:p w:rsidR="0044495B" w:rsidRDefault="0044495B" w:rsidP="00F7335B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9274C">
        <w:rPr>
          <w:rFonts w:ascii="Times New Roman" w:hAnsi="Times New Roman" w:cs="Times New Roman"/>
          <w:u w:val="single"/>
        </w:rPr>
        <w:t>11h15 – 1</w:t>
      </w:r>
      <w:r w:rsidR="00B468BD">
        <w:rPr>
          <w:rFonts w:ascii="Times New Roman" w:hAnsi="Times New Roman" w:cs="Times New Roman"/>
          <w:u w:val="single"/>
        </w:rPr>
        <w:t>5</w:t>
      </w:r>
      <w:r w:rsidRPr="0019274C">
        <w:rPr>
          <w:rFonts w:ascii="Times New Roman" w:hAnsi="Times New Roman" w:cs="Times New Roman"/>
          <w:u w:val="single"/>
        </w:rPr>
        <w:t>h</w:t>
      </w:r>
      <w:r w:rsidRPr="0019274C">
        <w:rPr>
          <w:rFonts w:ascii="Times New Roman" w:hAnsi="Times New Roman" w:cs="Times New Roman"/>
        </w:rPr>
        <w:t xml:space="preserve">: </w:t>
      </w:r>
      <w:r w:rsidR="00B468BD">
        <w:rPr>
          <w:rFonts w:ascii="Times New Roman" w:hAnsi="Times New Roman" w:cs="Times New Roman"/>
        </w:rPr>
        <w:t xml:space="preserve">Working groups training </w:t>
      </w:r>
      <w:r w:rsidR="00B468BD" w:rsidRPr="00703F0A">
        <w:rPr>
          <w:rFonts w:ascii="Times New Roman" w:hAnsi="Times New Roman" w:cs="Times New Roman"/>
        </w:rPr>
        <w:t>results assessment and interpretation</w:t>
      </w:r>
    </w:p>
    <w:p w:rsidR="0044495B" w:rsidRPr="0044495B" w:rsidRDefault="0044495B" w:rsidP="0044495B">
      <w:pPr>
        <w:spacing w:line="240" w:lineRule="auto"/>
        <w:rPr>
          <w:rFonts w:ascii="Times New Roman" w:hAnsi="Times New Roman" w:cs="Times New Roman"/>
          <w:b/>
        </w:rPr>
      </w:pPr>
    </w:p>
    <w:p w:rsidR="00703F0A" w:rsidRPr="00703F0A" w:rsidRDefault="00703F0A" w:rsidP="0044495B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03F0A" w:rsidRPr="00703F0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87" w:rsidRDefault="00747287" w:rsidP="00505D97">
      <w:pPr>
        <w:spacing w:after="0" w:line="240" w:lineRule="auto"/>
      </w:pPr>
      <w:r>
        <w:separator/>
      </w:r>
    </w:p>
  </w:endnote>
  <w:endnote w:type="continuationSeparator" w:id="0">
    <w:p w:rsidR="00747287" w:rsidRDefault="00747287" w:rsidP="0050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-1573812663"/>
      <w:docPartObj>
        <w:docPartGallery w:val="Page Numbers (Bottom of Page)"/>
        <w:docPartUnique/>
      </w:docPartObj>
    </w:sdtPr>
    <w:sdtEndPr/>
    <w:sdtContent>
      <w:p w:rsidR="00505D97" w:rsidRPr="00505D97" w:rsidRDefault="00505D97">
        <w:pPr>
          <w:pStyle w:val="Pieddepage"/>
          <w:jc w:val="right"/>
          <w:rPr>
            <w:rFonts w:ascii="Times New Roman" w:hAnsi="Times New Roman" w:cs="Times New Roman"/>
            <w:b/>
          </w:rPr>
        </w:pPr>
        <w:proofErr w:type="spellStart"/>
        <w:r w:rsidRPr="00505D97">
          <w:rPr>
            <w:rFonts w:ascii="Times New Roman" w:hAnsi="Times New Roman" w:cs="Times New Roman"/>
            <w:b/>
          </w:rPr>
          <w:t>Projet</w:t>
        </w:r>
        <w:proofErr w:type="spellEnd"/>
        <w:r w:rsidRPr="00505D97">
          <w:rPr>
            <w:rFonts w:ascii="Times New Roman" w:hAnsi="Times New Roman" w:cs="Times New Roman"/>
            <w:b/>
          </w:rPr>
          <w:t xml:space="preserve"> </w:t>
        </w:r>
        <w:proofErr w:type="spellStart"/>
        <w:r w:rsidRPr="00505D97">
          <w:rPr>
            <w:rFonts w:ascii="Times New Roman" w:hAnsi="Times New Roman" w:cs="Times New Roman"/>
            <w:b/>
          </w:rPr>
          <w:t>SupMed</w:t>
        </w:r>
        <w:proofErr w:type="spellEnd"/>
        <w:r w:rsidRPr="00505D97">
          <w:rPr>
            <w:rFonts w:ascii="Times New Roman" w:hAnsi="Times New Roman" w:cs="Times New Roman"/>
            <w:b/>
          </w:rPr>
          <w:t xml:space="preserve">                                                                             </w:t>
        </w:r>
        <w:r w:rsidRPr="00505D97">
          <w:rPr>
            <w:rFonts w:ascii="Times New Roman" w:hAnsi="Times New Roman" w:cs="Times New Roman"/>
            <w:b/>
          </w:rPr>
          <w:fldChar w:fldCharType="begin"/>
        </w:r>
        <w:r w:rsidRPr="00505D97">
          <w:rPr>
            <w:rFonts w:ascii="Times New Roman" w:hAnsi="Times New Roman" w:cs="Times New Roman"/>
            <w:b/>
          </w:rPr>
          <w:instrText>PAGE   \* MERGEFORMAT</w:instrText>
        </w:r>
        <w:r w:rsidRPr="00505D97">
          <w:rPr>
            <w:rFonts w:ascii="Times New Roman" w:hAnsi="Times New Roman" w:cs="Times New Roman"/>
            <w:b/>
          </w:rPr>
          <w:fldChar w:fldCharType="separate"/>
        </w:r>
        <w:r w:rsidR="00F7335B" w:rsidRPr="00F7335B">
          <w:rPr>
            <w:rFonts w:ascii="Times New Roman" w:hAnsi="Times New Roman" w:cs="Times New Roman"/>
            <w:b/>
            <w:noProof/>
            <w:lang w:val="fr-FR"/>
          </w:rPr>
          <w:t>2</w:t>
        </w:r>
        <w:r w:rsidRPr="00505D97">
          <w:rPr>
            <w:rFonts w:ascii="Times New Roman" w:hAnsi="Times New Roman" w:cs="Times New Roman"/>
            <w:b/>
          </w:rPr>
          <w:fldChar w:fldCharType="end"/>
        </w:r>
      </w:p>
    </w:sdtContent>
  </w:sdt>
  <w:p w:rsidR="00505D97" w:rsidRDefault="00505D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87" w:rsidRDefault="00747287" w:rsidP="00505D97">
      <w:pPr>
        <w:spacing w:after="0" w:line="240" w:lineRule="auto"/>
      </w:pPr>
      <w:r>
        <w:separator/>
      </w:r>
    </w:p>
  </w:footnote>
  <w:footnote w:type="continuationSeparator" w:id="0">
    <w:p w:rsidR="00747287" w:rsidRDefault="00747287" w:rsidP="00505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94D96"/>
    <w:multiLevelType w:val="hybridMultilevel"/>
    <w:tmpl w:val="93F8F8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6CF4"/>
    <w:multiLevelType w:val="hybridMultilevel"/>
    <w:tmpl w:val="EDD6CD82"/>
    <w:lvl w:ilvl="0" w:tplc="03B479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31167"/>
    <w:multiLevelType w:val="hybridMultilevel"/>
    <w:tmpl w:val="FC2CAED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9E5A87"/>
    <w:multiLevelType w:val="hybridMultilevel"/>
    <w:tmpl w:val="5DE47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E671D"/>
    <w:multiLevelType w:val="hybridMultilevel"/>
    <w:tmpl w:val="AF9EC76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B43"/>
    <w:multiLevelType w:val="hybridMultilevel"/>
    <w:tmpl w:val="B2DAEC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E"/>
    <w:rsid w:val="00013DC2"/>
    <w:rsid w:val="00031CC3"/>
    <w:rsid w:val="00087B57"/>
    <w:rsid w:val="000F3CE4"/>
    <w:rsid w:val="00127B85"/>
    <w:rsid w:val="00170B8C"/>
    <w:rsid w:val="0019274C"/>
    <w:rsid w:val="001E05E9"/>
    <w:rsid w:val="002665D6"/>
    <w:rsid w:val="00283726"/>
    <w:rsid w:val="003476C4"/>
    <w:rsid w:val="003D1B68"/>
    <w:rsid w:val="003F76E0"/>
    <w:rsid w:val="00426DC9"/>
    <w:rsid w:val="0044495B"/>
    <w:rsid w:val="00505D97"/>
    <w:rsid w:val="00555B5C"/>
    <w:rsid w:val="00595650"/>
    <w:rsid w:val="00675A03"/>
    <w:rsid w:val="00703F0A"/>
    <w:rsid w:val="00747287"/>
    <w:rsid w:val="0076269A"/>
    <w:rsid w:val="007828B7"/>
    <w:rsid w:val="007A76A1"/>
    <w:rsid w:val="008A5259"/>
    <w:rsid w:val="008E5BEE"/>
    <w:rsid w:val="00950FE3"/>
    <w:rsid w:val="00993621"/>
    <w:rsid w:val="00A81542"/>
    <w:rsid w:val="00B468BD"/>
    <w:rsid w:val="00C14C84"/>
    <w:rsid w:val="00CA2C5A"/>
    <w:rsid w:val="00CB4592"/>
    <w:rsid w:val="00D17EA2"/>
    <w:rsid w:val="00D25CFE"/>
    <w:rsid w:val="00E079D3"/>
    <w:rsid w:val="00F24B61"/>
    <w:rsid w:val="00F7335B"/>
    <w:rsid w:val="00F737C8"/>
    <w:rsid w:val="00FC3AA1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4F2C"/>
  <w15:docId w15:val="{0650E186-4FBB-4BD5-90CB-F1EF4A66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BEE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8E5BE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05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5D97"/>
  </w:style>
  <w:style w:type="paragraph" w:styleId="Paragraphedeliste">
    <w:name w:val="List Paragraph"/>
    <w:basedOn w:val="Normal"/>
    <w:uiPriority w:val="34"/>
    <w:qFormat/>
    <w:rsid w:val="00505D97"/>
    <w:pPr>
      <w:ind w:left="720"/>
      <w:contextualSpacing/>
    </w:pPr>
  </w:style>
  <w:style w:type="character" w:customStyle="1" w:styleId="jlqj4b">
    <w:name w:val="jlqj4b"/>
    <w:basedOn w:val="Policepardfaut"/>
    <w:rsid w:val="003F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chenoune</cp:lastModifiedBy>
  <cp:revision>2</cp:revision>
  <dcterms:created xsi:type="dcterms:W3CDTF">2021-12-09T11:25:00Z</dcterms:created>
  <dcterms:modified xsi:type="dcterms:W3CDTF">2021-12-09T11:25:00Z</dcterms:modified>
</cp:coreProperties>
</file>